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4050" w:rsidR="00B54050" w:rsidP="00B54050" w:rsidRDefault="00B54050" w14:paraId="23B40DAF" w14:textId="77777777">
      <w:pPr>
        <w:keepNext/>
        <w:tabs>
          <w:tab w:val="left" w:pos="1800"/>
          <w:tab w:val="left" w:pos="4320"/>
          <w:tab w:val="left" w:pos="5940"/>
        </w:tabs>
        <w:spacing w:after="0" w:line="240" w:lineRule="auto"/>
        <w:outlineLvl w:val="0"/>
        <w:rPr>
          <w:rFonts w:ascii="Arial" w:hAnsi="Arial" w:eastAsia="Times New Roman" w:cs="Times New Roman"/>
          <w:b/>
          <w:color w:val="FF0000"/>
          <w:kern w:val="0"/>
          <w:lang w:eastAsia="en-GB"/>
          <w14:ligatures w14:val="none"/>
        </w:rPr>
      </w:pPr>
      <w:bookmarkStart w:name="_Toc469055293" w:id="0"/>
      <w:bookmarkStart w:name="_Hlk212715687" w:id="1"/>
      <w:r w:rsidRPr="00B54050">
        <w:rPr>
          <w:rFonts w:ascii="Arial" w:hAnsi="Arial" w:eastAsia="Times New Roman" w:cs="Times New Roman"/>
          <w:b/>
          <w:color w:val="FF0000"/>
          <w:kern w:val="0"/>
          <w:lang w:eastAsia="en-GB"/>
          <w14:ligatures w14:val="none"/>
        </w:rPr>
        <w:t>Leave of Absence Response - Request Agreed</w:t>
      </w:r>
      <w:bookmarkEnd w:id="0"/>
    </w:p>
    <w:p w:rsidRPr="00B54050" w:rsidR="00B54050" w:rsidP="00B54050" w:rsidRDefault="00B54050" w14:paraId="4D7DBF60" w14:textId="77777777">
      <w:pPr>
        <w:tabs>
          <w:tab w:val="center" w:pos="4153"/>
          <w:tab w:val="right" w:pos="8306"/>
        </w:tabs>
        <w:spacing w:after="0" w:line="240" w:lineRule="auto"/>
        <w:jc w:val="right"/>
        <w:rPr>
          <w:rFonts w:ascii="Arial" w:hAnsi="Arial" w:eastAsia="Times New Roman" w:cs="Arial"/>
          <w:b/>
          <w:kern w:val="0"/>
          <w:lang w:eastAsia="en-GB"/>
          <w14:ligatures w14:val="none"/>
        </w:rPr>
      </w:pPr>
      <w:r w:rsidRPr="00B54050">
        <w:rPr>
          <w:rFonts w:ascii="Arial" w:hAnsi="Arial" w:eastAsia="Times New Roman" w:cs="Arial"/>
          <w:b/>
          <w:kern w:val="0"/>
          <w:lang w:eastAsia="en-GB"/>
          <w14:ligatures w14:val="none"/>
        </w:rPr>
        <w:t>School Logo</w:t>
      </w:r>
    </w:p>
    <w:p w:rsidRPr="00B54050" w:rsidR="00B54050" w:rsidP="00B54050" w:rsidRDefault="00B54050" w14:paraId="6C23A6AE" w14:textId="77777777">
      <w:pPr>
        <w:spacing w:after="0" w:line="240" w:lineRule="auto"/>
        <w:jc w:val="both"/>
        <w:rPr>
          <w:rFonts w:ascii="Arial" w:hAnsi="Arial" w:eastAsia="Times New Roman" w:cs="Times New Roman"/>
          <w:b/>
          <w:color w:val="FF0000"/>
          <w:kern w:val="0"/>
          <w:lang w:eastAsia="en-GB"/>
          <w14:ligatures w14:val="none"/>
        </w:rPr>
      </w:pPr>
      <w:r w:rsidRPr="00B54050">
        <w:rPr>
          <w:rFonts w:ascii="Arial" w:hAnsi="Arial" w:eastAsia="Times New Roman" w:cs="Times New Roman"/>
          <w:b/>
          <w:color w:val="FF0000"/>
          <w:kern w:val="0"/>
          <w:lang w:eastAsia="en-GB"/>
          <w14:ligatures w14:val="none"/>
        </w:rPr>
        <w:t xml:space="preserve">TO BE </w:t>
      </w:r>
      <w:r w:rsidRPr="00B54050">
        <w:rPr>
          <w:rFonts w:ascii="Arial" w:hAnsi="Arial" w:eastAsia="Calibri" w:cs="Arial"/>
          <w:b/>
          <w:bCs/>
          <w:color w:val="FF0000"/>
          <w:kern w:val="0"/>
          <w14:ligatures w14:val="none"/>
        </w:rPr>
        <w:t>POSTED</w:t>
      </w:r>
      <w:r w:rsidRPr="00B54050">
        <w:rPr>
          <w:rFonts w:ascii="Arial" w:hAnsi="Arial" w:eastAsia="Times New Roman" w:cs="Times New Roman"/>
          <w:b/>
          <w:color w:val="FF0000"/>
          <w:kern w:val="0"/>
          <w:lang w:eastAsia="en-GB"/>
          <w14:ligatures w14:val="none"/>
        </w:rPr>
        <w:t xml:space="preserve"> TO EACH PARENT INDIVIDUALLY </w:t>
      </w:r>
    </w:p>
    <w:p w:rsidRPr="00B54050" w:rsidR="00B54050" w:rsidP="00B54050" w:rsidRDefault="00B54050" w14:paraId="2EBE5520"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56D48677"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Dear (parent/carer’s full name)</w:t>
      </w:r>
    </w:p>
    <w:p w:rsidRPr="00B54050" w:rsidR="00B54050" w:rsidP="00B54050" w:rsidRDefault="00B54050" w14:paraId="323754E7"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Address</w:t>
      </w:r>
    </w:p>
    <w:p w:rsidRPr="00B54050" w:rsidR="00B54050" w:rsidP="00B54050" w:rsidRDefault="00B54050" w14:paraId="0FC0FB50" w14:textId="77777777">
      <w:pPr>
        <w:spacing w:after="0" w:line="240" w:lineRule="auto"/>
        <w:jc w:val="right"/>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ab/>
      </w:r>
      <w:r w:rsidRPr="00B54050">
        <w:rPr>
          <w:rFonts w:ascii="Arial" w:hAnsi="Arial" w:eastAsia="Times New Roman" w:cs="Arial"/>
          <w:kern w:val="0"/>
          <w:lang w:eastAsia="en-GB"/>
          <w14:ligatures w14:val="none"/>
        </w:rPr>
        <w:tab/>
      </w:r>
      <w:r w:rsidRPr="00B54050">
        <w:rPr>
          <w:rFonts w:ascii="Arial" w:hAnsi="Arial" w:eastAsia="Times New Roman" w:cs="Arial"/>
          <w:kern w:val="0"/>
          <w:lang w:eastAsia="en-GB"/>
          <w14:ligatures w14:val="none"/>
        </w:rPr>
        <w:tab/>
      </w:r>
      <w:r w:rsidRPr="00B54050">
        <w:rPr>
          <w:rFonts w:ascii="Arial" w:hAnsi="Arial" w:eastAsia="Times New Roman" w:cs="Arial"/>
          <w:kern w:val="0"/>
          <w:lang w:eastAsia="en-GB"/>
          <w14:ligatures w14:val="none"/>
        </w:rPr>
        <w:tab/>
      </w:r>
      <w:r w:rsidRPr="00B54050">
        <w:rPr>
          <w:rFonts w:ascii="Arial" w:hAnsi="Arial" w:eastAsia="Times New Roman" w:cs="Arial"/>
          <w:kern w:val="0"/>
          <w:lang w:eastAsia="en-GB"/>
          <w14:ligatures w14:val="none"/>
        </w:rPr>
        <w:tab/>
      </w:r>
      <w:r w:rsidRPr="00B54050">
        <w:rPr>
          <w:rFonts w:ascii="Arial" w:hAnsi="Arial" w:eastAsia="Times New Roman" w:cs="Arial"/>
          <w:kern w:val="0"/>
          <w:lang w:eastAsia="en-GB"/>
          <w14:ligatures w14:val="none"/>
        </w:rPr>
        <w:tab/>
      </w:r>
      <w:r w:rsidRPr="00B54050">
        <w:rPr>
          <w:rFonts w:ascii="Arial" w:hAnsi="Arial" w:eastAsia="Times New Roman" w:cs="Arial"/>
          <w:kern w:val="0"/>
          <w:lang w:eastAsia="en-GB"/>
          <w14:ligatures w14:val="none"/>
        </w:rPr>
        <w:tab/>
      </w:r>
      <w:r w:rsidRPr="00B54050">
        <w:rPr>
          <w:rFonts w:ascii="Arial" w:hAnsi="Arial" w:eastAsia="Times New Roman" w:cs="Arial"/>
          <w:kern w:val="0"/>
          <w:lang w:eastAsia="en-GB"/>
          <w14:ligatures w14:val="none"/>
        </w:rPr>
        <w:tab/>
      </w:r>
      <w:r w:rsidRPr="00B54050">
        <w:rPr>
          <w:rFonts w:ascii="Arial" w:hAnsi="Arial" w:eastAsia="Times New Roman" w:cs="Arial"/>
          <w:kern w:val="0"/>
          <w:lang w:eastAsia="en-GB"/>
          <w14:ligatures w14:val="none"/>
        </w:rPr>
        <w:tab/>
        <w:t>Date</w:t>
      </w:r>
    </w:p>
    <w:p w:rsidRPr="00B54050" w:rsidR="00B54050" w:rsidP="00B54050" w:rsidRDefault="00B54050" w14:paraId="7975D3EC" w14:textId="77777777">
      <w:pPr>
        <w:spacing w:after="0" w:line="240" w:lineRule="auto"/>
        <w:jc w:val="both"/>
        <w:rPr>
          <w:rFonts w:ascii="Arial" w:hAnsi="Arial" w:eastAsia="Times New Roman" w:cs="Arial"/>
          <w:b/>
          <w:kern w:val="0"/>
          <w:lang w:eastAsia="en-GB"/>
          <w14:ligatures w14:val="none"/>
        </w:rPr>
      </w:pPr>
      <w:r w:rsidRPr="00B54050">
        <w:rPr>
          <w:rFonts w:ascii="Arial" w:hAnsi="Arial" w:eastAsia="Times New Roman" w:cs="Arial"/>
          <w:b/>
          <w:kern w:val="0"/>
          <w:lang w:eastAsia="en-GB"/>
          <w14:ligatures w14:val="none"/>
        </w:rPr>
        <w:t xml:space="preserve">Re: Leave of absence authorised/part authorised </w:t>
      </w:r>
      <w:r w:rsidRPr="00B54050">
        <w:rPr>
          <w:rFonts w:ascii="Arial" w:hAnsi="Arial" w:eastAsia="Times New Roman" w:cs="Arial"/>
          <w:kern w:val="0"/>
          <w:lang w:eastAsia="en-GB"/>
          <w14:ligatures w14:val="none"/>
        </w:rPr>
        <w:t>(please delete as appropriate)</w:t>
      </w:r>
      <w:r w:rsidRPr="00B54050">
        <w:rPr>
          <w:rFonts w:ascii="Arial" w:hAnsi="Arial" w:eastAsia="Times New Roman" w:cs="Arial"/>
          <w:b/>
          <w:kern w:val="0"/>
          <w:lang w:eastAsia="en-GB"/>
          <w14:ligatures w14:val="none"/>
        </w:rPr>
        <w:t xml:space="preserve"> </w:t>
      </w:r>
    </w:p>
    <w:p w:rsidRPr="00B54050" w:rsidR="00B54050" w:rsidP="00B54050" w:rsidRDefault="00B54050" w14:paraId="384FF6DA" w14:textId="77777777">
      <w:pPr>
        <w:spacing w:after="0" w:line="240" w:lineRule="auto"/>
        <w:jc w:val="both"/>
        <w:rPr>
          <w:rFonts w:ascii="Arial" w:hAnsi="Arial" w:eastAsia="Times New Roman" w:cs="Arial"/>
          <w:b/>
          <w:kern w:val="0"/>
          <w:lang w:eastAsia="en-GB"/>
          <w14:ligatures w14:val="none"/>
        </w:rPr>
      </w:pPr>
    </w:p>
    <w:p w:rsidRPr="00B54050" w:rsidR="00B54050" w:rsidP="00B54050" w:rsidRDefault="00B54050" w14:paraId="6EBDD53F" w14:textId="77777777">
      <w:pPr>
        <w:spacing w:after="0" w:line="240" w:lineRule="auto"/>
        <w:jc w:val="both"/>
        <w:rPr>
          <w:rFonts w:ascii="Arial" w:hAnsi="Arial" w:eastAsia="Times New Roman" w:cs="Arial"/>
          <w:b/>
          <w:kern w:val="0"/>
          <w:lang w:eastAsia="en-GB"/>
          <w14:ligatures w14:val="none"/>
        </w:rPr>
      </w:pPr>
      <w:r w:rsidRPr="00B54050">
        <w:rPr>
          <w:rFonts w:ascii="Arial" w:hAnsi="Arial" w:eastAsia="Times New Roman" w:cs="Arial"/>
          <w:b/>
          <w:kern w:val="0"/>
          <w:lang w:eastAsia="en-GB"/>
          <w14:ligatures w14:val="none"/>
        </w:rPr>
        <w:t>Child’s Name:</w:t>
      </w:r>
      <w:r w:rsidRPr="00B54050">
        <w:rPr>
          <w:rFonts w:ascii="Arial" w:hAnsi="Arial" w:eastAsia="Times New Roman" w:cs="Arial"/>
          <w:b/>
          <w:kern w:val="0"/>
          <w:lang w:eastAsia="en-GB"/>
          <w14:ligatures w14:val="none"/>
        </w:rPr>
        <w:tab/>
      </w:r>
      <w:r w:rsidRPr="00B54050">
        <w:rPr>
          <w:rFonts w:ascii="Arial" w:hAnsi="Arial" w:eastAsia="Times New Roman" w:cs="Arial"/>
          <w:b/>
          <w:kern w:val="0"/>
          <w:lang w:eastAsia="en-GB"/>
          <w14:ligatures w14:val="none"/>
        </w:rPr>
        <w:tab/>
        <w:t>Date of Birth:</w:t>
      </w:r>
    </w:p>
    <w:p w:rsidRPr="00B54050" w:rsidR="00B54050" w:rsidP="00B54050" w:rsidRDefault="00B54050" w14:paraId="03AAB9BE"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47A45835"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I note your request to take your child (insert name of child), (</w:t>
      </w:r>
      <w:proofErr w:type="gramStart"/>
      <w:r w:rsidRPr="00B54050">
        <w:rPr>
          <w:rFonts w:ascii="Arial" w:hAnsi="Arial" w:eastAsia="Times New Roman" w:cs="Arial"/>
          <w:kern w:val="0"/>
          <w:lang w:eastAsia="en-GB"/>
          <w14:ligatures w14:val="none"/>
        </w:rPr>
        <w:t>dob:…</w:t>
      </w:r>
      <w:proofErr w:type="gramEnd"/>
      <w:r w:rsidRPr="00B54050">
        <w:rPr>
          <w:rFonts w:ascii="Arial" w:hAnsi="Arial" w:eastAsia="Times New Roman" w:cs="Arial"/>
          <w:kern w:val="0"/>
          <w:lang w:eastAsia="en-GB"/>
          <w14:ligatures w14:val="none"/>
        </w:rPr>
        <w:t>..) out of school during term time between the dates…………………</w:t>
      </w:r>
      <w:proofErr w:type="gramStart"/>
      <w:r w:rsidRPr="00B54050">
        <w:rPr>
          <w:rFonts w:ascii="Arial" w:hAnsi="Arial" w:eastAsia="Times New Roman" w:cs="Arial"/>
          <w:kern w:val="0"/>
          <w:lang w:eastAsia="en-GB"/>
          <w14:ligatures w14:val="none"/>
        </w:rPr>
        <w:t>…..</w:t>
      </w:r>
      <w:proofErr w:type="gramEnd"/>
      <w:r w:rsidRPr="00B54050">
        <w:rPr>
          <w:rFonts w:ascii="Arial" w:hAnsi="Arial" w:eastAsia="Times New Roman" w:cs="Arial"/>
          <w:kern w:val="0"/>
          <w:lang w:eastAsia="en-GB"/>
          <w14:ligatures w14:val="none"/>
        </w:rPr>
        <w:t>to …………………</w:t>
      </w:r>
      <w:proofErr w:type="gramStart"/>
      <w:r w:rsidRPr="00B54050">
        <w:rPr>
          <w:rFonts w:ascii="Arial" w:hAnsi="Arial" w:eastAsia="Times New Roman" w:cs="Arial"/>
          <w:kern w:val="0"/>
          <w:lang w:eastAsia="en-GB"/>
          <w14:ligatures w14:val="none"/>
        </w:rPr>
        <w:t>…..</w:t>
      </w:r>
      <w:proofErr w:type="gramEnd"/>
      <w:r w:rsidRPr="00B54050">
        <w:rPr>
          <w:rFonts w:ascii="Arial" w:hAnsi="Arial" w:eastAsia="Times New Roman" w:cs="Arial"/>
          <w:kern w:val="0"/>
          <w:lang w:eastAsia="en-GB"/>
          <w14:ligatures w14:val="none"/>
        </w:rPr>
        <w:t xml:space="preserve"> </w:t>
      </w:r>
    </w:p>
    <w:p w:rsidRPr="00B54050" w:rsidR="00B54050" w:rsidP="00B54050" w:rsidRDefault="00B54050" w14:paraId="06D8CD36"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46454FEE"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 xml:space="preserve">The Education (Pupil Registration) (England) (Amendment) Regulations 2013 states that Head teachers may not grant any leave of absence during term time unless: </w:t>
      </w:r>
    </w:p>
    <w:p w:rsidRPr="00B54050" w:rsidR="00B54050" w:rsidP="00B54050" w:rsidRDefault="00B54050" w14:paraId="6C1849F4"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7ADA1670" w14:textId="77777777">
      <w:pPr>
        <w:spacing w:after="0" w:line="240" w:lineRule="auto"/>
        <w:ind w:left="720" w:hanging="294"/>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sym w:font="Symbol" w:char="F0B7"/>
      </w:r>
      <w:r w:rsidRPr="00B54050">
        <w:rPr>
          <w:rFonts w:ascii="Arial" w:hAnsi="Arial" w:eastAsia="Times New Roman" w:cs="Arial"/>
          <w:kern w:val="0"/>
          <w:lang w:eastAsia="en-GB"/>
          <w14:ligatures w14:val="none"/>
        </w:rPr>
        <w:t xml:space="preserve">  </w:t>
      </w:r>
      <w:r w:rsidRPr="00B54050">
        <w:rPr>
          <w:rFonts w:ascii="Arial" w:hAnsi="Arial" w:eastAsia="Times New Roman" w:cs="Arial"/>
          <w:kern w:val="0"/>
          <w:lang w:eastAsia="en-GB"/>
          <w14:ligatures w14:val="none"/>
        </w:rPr>
        <w:tab/>
        <w:t xml:space="preserve">An application has been made in advance to the Head Teacher by a parent with whom the pupil normally lives with; and </w:t>
      </w:r>
    </w:p>
    <w:p w:rsidRPr="00B54050" w:rsidR="00B54050" w:rsidP="00B54050" w:rsidRDefault="00B54050" w14:paraId="1B9BD02F" w14:textId="77777777">
      <w:pPr>
        <w:spacing w:after="0" w:line="240" w:lineRule="auto"/>
        <w:ind w:left="720" w:hanging="294"/>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sym w:font="Symbol" w:char="F0B7"/>
      </w:r>
      <w:r w:rsidRPr="00B54050">
        <w:rPr>
          <w:rFonts w:ascii="Arial" w:hAnsi="Arial" w:eastAsia="Times New Roman" w:cs="Arial"/>
          <w:kern w:val="0"/>
          <w:lang w:eastAsia="en-GB"/>
          <w14:ligatures w14:val="none"/>
        </w:rPr>
        <w:t xml:space="preserve"> </w:t>
      </w:r>
      <w:r w:rsidRPr="00B54050">
        <w:rPr>
          <w:rFonts w:ascii="Arial" w:hAnsi="Arial" w:eastAsia="Times New Roman" w:cs="Arial"/>
          <w:kern w:val="0"/>
          <w:lang w:eastAsia="en-GB"/>
          <w14:ligatures w14:val="none"/>
        </w:rPr>
        <w:tab/>
        <w:t xml:space="preserve">The proprietor (Head Teacher) or person authorised by the Head Teacher considers that leave of absence should be granted due to the exceptional circumstances relating to that application. </w:t>
      </w:r>
    </w:p>
    <w:p w:rsidRPr="00B54050" w:rsidR="00B54050" w:rsidP="00B54050" w:rsidRDefault="00B54050" w14:paraId="438E5A8A" w14:textId="77777777">
      <w:pPr>
        <w:spacing w:after="0" w:line="240" w:lineRule="auto"/>
        <w:ind w:left="720" w:hanging="294"/>
        <w:jc w:val="both"/>
        <w:rPr>
          <w:rFonts w:ascii="Arial" w:hAnsi="Arial" w:eastAsia="Times New Roman" w:cs="Arial"/>
          <w:kern w:val="0"/>
          <w:lang w:eastAsia="en-GB"/>
          <w14:ligatures w14:val="none"/>
        </w:rPr>
      </w:pPr>
    </w:p>
    <w:p w:rsidRPr="00B54050" w:rsidR="00B54050" w:rsidP="00B54050" w:rsidRDefault="00B54050" w14:paraId="47343434" w14:textId="77777777">
      <w:pPr>
        <w:spacing w:after="0" w:line="240" w:lineRule="auto"/>
        <w:jc w:val="both"/>
        <w:rPr>
          <w:rFonts w:ascii="Arial" w:hAnsi="Arial" w:eastAsia="Times New Roman" w:cs="Arial"/>
          <w:b/>
          <w:color w:val="FF0000"/>
          <w:kern w:val="0"/>
          <w:lang w:eastAsia="en-GB"/>
          <w14:ligatures w14:val="none"/>
        </w:rPr>
      </w:pPr>
      <w:r w:rsidRPr="00B54050">
        <w:rPr>
          <w:rFonts w:ascii="Arial" w:hAnsi="Arial" w:eastAsia="Times New Roman" w:cs="Arial"/>
          <w:b/>
          <w:color w:val="FF0000"/>
          <w:kern w:val="0"/>
          <w:lang w:eastAsia="en-GB"/>
          <w14:ligatures w14:val="none"/>
        </w:rPr>
        <w:t>DELETE PARAGRAPH AS APPROPRIATE</w:t>
      </w:r>
    </w:p>
    <w:p w:rsidRPr="00B54050" w:rsidR="00B54050" w:rsidP="00B54050" w:rsidRDefault="00B54050" w14:paraId="38C38116" w14:textId="77777777">
      <w:pPr>
        <w:spacing w:after="0" w:line="240" w:lineRule="auto"/>
        <w:jc w:val="both"/>
        <w:rPr>
          <w:rFonts w:ascii="Arial" w:hAnsi="Arial" w:eastAsia="Times New Roman" w:cs="Arial"/>
          <w:b/>
          <w:color w:val="FF0000"/>
          <w:kern w:val="0"/>
          <w:lang w:eastAsia="en-GB"/>
          <w14:ligatures w14:val="none"/>
        </w:rPr>
      </w:pPr>
      <w:r w:rsidRPr="00B54050">
        <w:rPr>
          <w:rFonts w:ascii="Arial" w:hAnsi="Arial" w:eastAsia="Times New Roman" w:cs="Arial"/>
          <w:b/>
          <w:color w:val="FF0000"/>
          <w:kern w:val="0"/>
          <w:lang w:eastAsia="en-GB"/>
          <w14:ligatures w14:val="none"/>
        </w:rPr>
        <w:t>EITHER:</w:t>
      </w:r>
    </w:p>
    <w:p w:rsidRPr="00B54050" w:rsidR="00B54050" w:rsidP="00B54050" w:rsidRDefault="00B54050" w14:paraId="3F3C0CCC"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7DC3C5D9"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 xml:space="preserve">After carefully considering your application, I have decided to </w:t>
      </w:r>
      <w:r w:rsidRPr="00B54050">
        <w:rPr>
          <w:rFonts w:ascii="Arial" w:hAnsi="Arial" w:eastAsia="Times New Roman" w:cs="Arial"/>
          <w:b/>
          <w:kern w:val="0"/>
          <w:lang w:eastAsia="en-GB"/>
          <w14:ligatures w14:val="none"/>
        </w:rPr>
        <w:t xml:space="preserve">authorise </w:t>
      </w:r>
      <w:r w:rsidRPr="00B54050">
        <w:rPr>
          <w:rFonts w:ascii="Arial" w:hAnsi="Arial" w:eastAsia="Times New Roman" w:cs="Arial"/>
          <w:kern w:val="0"/>
          <w:lang w:eastAsia="en-GB"/>
          <w14:ligatures w14:val="none"/>
        </w:rPr>
        <w:t xml:space="preserve">your request in full as I am satisfied that the exceptional circumstances criteria have been met. </w:t>
      </w:r>
    </w:p>
    <w:p w:rsidRPr="00B54050" w:rsidR="00B54050" w:rsidP="00B54050" w:rsidRDefault="00B54050" w14:paraId="5A8A0A92"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7CC45CE0"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b/>
          <w:color w:val="FF0000"/>
          <w:kern w:val="0"/>
          <w:lang w:eastAsia="en-GB"/>
          <w14:ligatures w14:val="none"/>
        </w:rPr>
        <w:t>OR:</w:t>
      </w:r>
    </w:p>
    <w:p w:rsidRPr="00B54050" w:rsidR="00B54050" w:rsidP="00B54050" w:rsidRDefault="00B54050" w14:paraId="142BF56A"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 xml:space="preserve">After carefully considering your application, I have decided to </w:t>
      </w:r>
      <w:r w:rsidRPr="00B54050">
        <w:rPr>
          <w:rFonts w:ascii="Arial" w:hAnsi="Arial" w:eastAsia="Times New Roman" w:cs="Arial"/>
          <w:b/>
          <w:kern w:val="0"/>
          <w:lang w:eastAsia="en-GB"/>
          <w14:ligatures w14:val="none"/>
        </w:rPr>
        <w:t>authorise only part of</w:t>
      </w:r>
      <w:r w:rsidRPr="00B54050">
        <w:rPr>
          <w:rFonts w:ascii="Arial" w:hAnsi="Arial" w:eastAsia="Times New Roman" w:cs="Arial"/>
          <w:kern w:val="0"/>
          <w:lang w:eastAsia="en-GB"/>
          <w14:ligatures w14:val="none"/>
        </w:rPr>
        <w:t xml:space="preserve"> the period requested – from </w:t>
      </w:r>
      <w:proofErr w:type="spellStart"/>
      <w:r w:rsidRPr="00B54050">
        <w:rPr>
          <w:rFonts w:ascii="Arial" w:hAnsi="Arial" w:eastAsia="Times New Roman" w:cs="Arial"/>
          <w:kern w:val="0"/>
          <w:lang w:eastAsia="en-GB"/>
          <w14:ligatures w14:val="none"/>
        </w:rPr>
        <w:t>xxxx</w:t>
      </w:r>
      <w:proofErr w:type="spellEnd"/>
      <w:r w:rsidRPr="00B54050">
        <w:rPr>
          <w:rFonts w:ascii="Arial" w:hAnsi="Arial" w:eastAsia="Times New Roman" w:cs="Arial"/>
          <w:kern w:val="0"/>
          <w:lang w:eastAsia="en-GB"/>
          <w14:ligatures w14:val="none"/>
        </w:rPr>
        <w:t xml:space="preserve"> to </w:t>
      </w:r>
      <w:proofErr w:type="spellStart"/>
      <w:r w:rsidRPr="00B54050">
        <w:rPr>
          <w:rFonts w:ascii="Arial" w:hAnsi="Arial" w:eastAsia="Times New Roman" w:cs="Arial"/>
          <w:kern w:val="0"/>
          <w:lang w:eastAsia="en-GB"/>
          <w14:ligatures w14:val="none"/>
        </w:rPr>
        <w:t>xxxx</w:t>
      </w:r>
      <w:proofErr w:type="spellEnd"/>
      <w:r w:rsidRPr="00B54050">
        <w:rPr>
          <w:rFonts w:ascii="Arial" w:hAnsi="Arial" w:eastAsia="Times New Roman" w:cs="Arial"/>
          <w:kern w:val="0"/>
          <w:lang w:eastAsia="en-GB"/>
          <w14:ligatures w14:val="none"/>
        </w:rPr>
        <w:t>.  Absences outside of this period may be unauthorised and leave you liable to the possibility of receiving a penalty notice from the local authority.</w:t>
      </w:r>
    </w:p>
    <w:p w:rsidRPr="00B54050" w:rsidR="00B54050" w:rsidP="00B54050" w:rsidRDefault="00B54050" w14:paraId="757296AE"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480B93BC"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b/>
          <w:kern w:val="0"/>
          <w:lang w:eastAsia="en-GB"/>
          <w14:ligatures w14:val="none"/>
        </w:rPr>
        <w:t>The reason(s) for this is:</w:t>
      </w:r>
      <w:r w:rsidRPr="00B54050">
        <w:rPr>
          <w:rFonts w:ascii="Arial" w:hAnsi="Arial" w:eastAsia="Times New Roman" w:cs="Arial"/>
          <w:kern w:val="0"/>
          <w:lang w:eastAsia="en-GB"/>
          <w14:ligatures w14:val="none"/>
        </w:rPr>
        <w:t xml:space="preserve"> </w:t>
      </w:r>
    </w:p>
    <w:p w:rsidRPr="00B54050" w:rsidR="00B54050" w:rsidP="00B54050" w:rsidRDefault="00B54050" w14:paraId="7F2F7D51"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5BE78D73"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If you do not adhere to the agreed dates, it will be recorded as an unauthorised absence unless medical evidence is provided. I must warn you that failure to ensure your child’s attendance is an offence under Section 444 of The Education Act 1996.</w:t>
      </w:r>
    </w:p>
    <w:p w:rsidRPr="00B54050" w:rsidR="00B54050" w:rsidP="00B54050" w:rsidRDefault="00B54050" w14:paraId="5D2A6CE3"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3FA020D3"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 xml:space="preserve">If the reasons given for your child’s absence from school are not satisfactory then the Local Authority may take legal proceedings against you for your failure to comply with the law. This may result in: </w:t>
      </w:r>
    </w:p>
    <w:p w:rsidRPr="00B54050" w:rsidR="00B54050" w:rsidP="00B54050" w:rsidRDefault="00B54050" w14:paraId="7D1808C1"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1E14C69B" w14:textId="77777777">
      <w:pPr>
        <w:spacing w:after="0" w:line="240" w:lineRule="auto"/>
        <w:ind w:left="709" w:hanging="283"/>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sym w:font="Symbol" w:char="F0B7"/>
      </w:r>
      <w:r w:rsidRPr="00B54050">
        <w:rPr>
          <w:rFonts w:ascii="Arial" w:hAnsi="Arial" w:eastAsia="Times New Roman" w:cs="Arial"/>
          <w:kern w:val="0"/>
          <w:lang w:eastAsia="en-GB"/>
          <w14:ligatures w14:val="none"/>
        </w:rPr>
        <w:t xml:space="preserve"> </w:t>
      </w:r>
      <w:r w:rsidRPr="00B54050">
        <w:rPr>
          <w:rFonts w:ascii="Arial" w:hAnsi="Arial" w:eastAsia="Times New Roman" w:cs="Arial"/>
          <w:kern w:val="0"/>
          <w:lang w:eastAsia="en-GB"/>
          <w14:ligatures w14:val="none"/>
        </w:rPr>
        <w:tab/>
        <w:t xml:space="preserve">A Penalty Notice requiring the payment of a penalty up to £120 per parent per child. Failure to pay the penalty due will result in prosecution before Magistrates Court. </w:t>
      </w:r>
    </w:p>
    <w:p w:rsidRPr="00B54050" w:rsidR="00B54050" w:rsidP="00B54050" w:rsidRDefault="00B54050" w14:paraId="1E13F0C4" w14:textId="77777777">
      <w:pPr>
        <w:spacing w:after="0" w:line="240" w:lineRule="auto"/>
        <w:ind w:left="709" w:hanging="283"/>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sym w:font="Symbol" w:char="F0B7"/>
      </w:r>
      <w:r w:rsidRPr="00B54050">
        <w:rPr>
          <w:rFonts w:ascii="Arial" w:hAnsi="Arial" w:eastAsia="Times New Roman" w:cs="Arial"/>
          <w:kern w:val="0"/>
          <w:lang w:eastAsia="en-GB"/>
          <w14:ligatures w14:val="none"/>
        </w:rPr>
        <w:t xml:space="preserve"> </w:t>
      </w:r>
      <w:r w:rsidRPr="00B54050">
        <w:rPr>
          <w:rFonts w:ascii="Arial" w:hAnsi="Arial" w:eastAsia="Times New Roman" w:cs="Arial"/>
          <w:kern w:val="0"/>
          <w:lang w:eastAsia="en-GB"/>
          <w14:ligatures w14:val="none"/>
        </w:rPr>
        <w:tab/>
        <w:t xml:space="preserve">Prosecution under Section 444(1) Education Act 1996, where if convicted you may be fined up to £1,000. </w:t>
      </w:r>
    </w:p>
    <w:p w:rsidRPr="00B54050" w:rsidR="00B54050" w:rsidP="00B54050" w:rsidRDefault="00B54050" w14:paraId="7E085B7A" w14:textId="77777777">
      <w:pPr>
        <w:spacing w:after="0" w:line="240" w:lineRule="auto"/>
        <w:ind w:left="709" w:hanging="283"/>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sym w:font="Symbol" w:char="F0B7"/>
      </w:r>
      <w:r w:rsidRPr="00B54050">
        <w:rPr>
          <w:rFonts w:ascii="Arial" w:hAnsi="Arial" w:eastAsia="Times New Roman" w:cs="Arial"/>
          <w:kern w:val="0"/>
          <w:lang w:eastAsia="en-GB"/>
          <w14:ligatures w14:val="none"/>
        </w:rPr>
        <w:t xml:space="preserve"> </w:t>
      </w:r>
      <w:r w:rsidRPr="00B54050">
        <w:rPr>
          <w:rFonts w:ascii="Arial" w:hAnsi="Arial" w:eastAsia="Times New Roman" w:cs="Arial"/>
          <w:kern w:val="0"/>
          <w:lang w:eastAsia="en-GB"/>
          <w14:ligatures w14:val="none"/>
        </w:rPr>
        <w:tab/>
        <w:t xml:space="preserve">Prosecution under Section 444(1a) Education Act 1996 where if convicted you may be fined up to £2,500 and/or a custodial sentence. I ask that you work with the school to ensure that your child attends school every day. </w:t>
      </w:r>
    </w:p>
    <w:p w:rsidRPr="00B54050" w:rsidR="00B54050" w:rsidP="00B54050" w:rsidRDefault="00B54050" w14:paraId="21AA5414"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1E684761"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Please refer to the school’s attendance policy and the PCC Code of Conduct for further information – available on the relevant websites and in hard copy upon request.</w:t>
      </w:r>
    </w:p>
    <w:p w:rsidRPr="00B54050" w:rsidR="00B54050" w:rsidP="00B54050" w:rsidRDefault="00B54050" w14:paraId="21870BFD"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54E3A1C8"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Please note your child(ren) may be at risk of losing their school place if dates are not adhered to.</w:t>
      </w:r>
    </w:p>
    <w:p w:rsidRPr="00B54050" w:rsidR="00B54050" w:rsidP="00B54050" w:rsidRDefault="00B54050" w14:paraId="3BC24A53"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27AA35BC" w14:textId="77777777">
      <w:pPr>
        <w:spacing w:after="0" w:line="240" w:lineRule="auto"/>
        <w:jc w:val="both"/>
        <w:rPr>
          <w:rFonts w:ascii="Arial" w:hAnsi="Arial" w:eastAsia="Times New Roman" w:cs="Arial"/>
          <w:kern w:val="0"/>
          <w:lang w:eastAsia="en-GB"/>
          <w14:ligatures w14:val="none"/>
        </w:rPr>
      </w:pPr>
      <w:r w:rsidRPr="00B54050">
        <w:rPr>
          <w:rFonts w:ascii="Arial" w:hAnsi="Arial" w:eastAsia="Times New Roman" w:cs="Arial"/>
          <w:kern w:val="0"/>
          <w:lang w:eastAsia="en-GB"/>
          <w14:ligatures w14:val="none"/>
        </w:rPr>
        <w:t>Yours sincerely</w:t>
      </w:r>
    </w:p>
    <w:p w:rsidRPr="00B54050" w:rsidR="00B54050" w:rsidP="00B54050" w:rsidRDefault="00B54050" w14:paraId="47DC3022"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652F6316" w14:textId="77777777">
      <w:pPr>
        <w:spacing w:after="0" w:line="240" w:lineRule="auto"/>
        <w:jc w:val="both"/>
        <w:rPr>
          <w:rFonts w:ascii="Arial" w:hAnsi="Arial" w:eastAsia="Times New Roman" w:cs="Arial"/>
          <w:kern w:val="0"/>
          <w:lang w:eastAsia="en-GB"/>
          <w14:ligatures w14:val="none"/>
        </w:rPr>
      </w:pPr>
    </w:p>
    <w:p w:rsidRPr="00B54050" w:rsidR="00B54050" w:rsidP="00B54050" w:rsidRDefault="00B54050" w14:paraId="65F941EB" w14:textId="77777777">
      <w:pPr>
        <w:spacing w:after="0" w:line="240" w:lineRule="auto"/>
        <w:jc w:val="both"/>
        <w:rPr>
          <w:rFonts w:ascii="Arial" w:hAnsi="Arial" w:eastAsia="Times New Roman" w:cs="Times New Roman"/>
          <w:kern w:val="0"/>
          <w:lang w:eastAsia="en-GB"/>
          <w14:ligatures w14:val="none"/>
        </w:rPr>
      </w:pPr>
      <w:r w:rsidRPr="00B54050">
        <w:rPr>
          <w:rFonts w:ascii="Arial" w:hAnsi="Arial" w:eastAsia="Times New Roman" w:cs="Arial"/>
          <w:kern w:val="0"/>
          <w:lang w:eastAsia="en-GB"/>
          <w14:ligatures w14:val="none"/>
        </w:rPr>
        <w:t>Headt</w:t>
      </w:r>
      <w:r w:rsidRPr="00B54050">
        <w:rPr>
          <w:rFonts w:ascii="Arial" w:hAnsi="Arial" w:eastAsia="Times New Roman" w:cs="Times New Roman"/>
          <w:kern w:val="0"/>
          <w:lang w:eastAsia="en-GB"/>
          <w14:ligatures w14:val="none"/>
        </w:rPr>
        <w:t xml:space="preserve">eacher  </w:t>
      </w:r>
    </w:p>
    <w:p w:rsidRPr="00B54050" w:rsidR="00B54050" w:rsidP="00B54050" w:rsidRDefault="00B54050" w14:paraId="2662C909" w14:textId="77777777">
      <w:pPr>
        <w:spacing w:after="0" w:line="240" w:lineRule="auto"/>
        <w:jc w:val="both"/>
        <w:rPr>
          <w:rFonts w:ascii="Arial" w:hAnsi="Arial" w:eastAsia="Times New Roman" w:cs="Times New Roman"/>
          <w:kern w:val="0"/>
          <w:lang w:eastAsia="en-GB"/>
          <w14:ligatures w14:val="none"/>
        </w:rPr>
      </w:pPr>
    </w:p>
    <w:bookmarkEnd w:id="1"/>
    <w:p w:rsidR="001D3BA8" w:rsidRDefault="001D3BA8" w14:paraId="5606AE7F" w14:textId="77777777"/>
    <w:sectPr w:rsidR="001D3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50"/>
    <w:rsid w:val="0001593F"/>
    <w:rsid w:val="001D3BA8"/>
    <w:rsid w:val="00232E8F"/>
    <w:rsid w:val="00360727"/>
    <w:rsid w:val="009B75E3"/>
    <w:rsid w:val="00A66A9C"/>
    <w:rsid w:val="00B5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2A7D"/>
  <w15:chartTrackingRefBased/>
  <w15:docId w15:val="{555A488F-0CA9-4A19-B070-BD15E03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050"/>
    <w:rPr>
      <w:rFonts w:eastAsiaTheme="majorEastAsia" w:cstheme="majorBidi"/>
      <w:color w:val="272727" w:themeColor="text1" w:themeTint="D8"/>
    </w:rPr>
  </w:style>
  <w:style w:type="paragraph" w:styleId="Title">
    <w:name w:val="Title"/>
    <w:basedOn w:val="Normal"/>
    <w:next w:val="Normal"/>
    <w:link w:val="TitleChar"/>
    <w:uiPriority w:val="10"/>
    <w:qFormat/>
    <w:rsid w:val="00B54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050"/>
    <w:pPr>
      <w:spacing w:before="160"/>
      <w:jc w:val="center"/>
    </w:pPr>
    <w:rPr>
      <w:i/>
      <w:iCs/>
      <w:color w:val="404040" w:themeColor="text1" w:themeTint="BF"/>
    </w:rPr>
  </w:style>
  <w:style w:type="character" w:customStyle="1" w:styleId="QuoteChar">
    <w:name w:val="Quote Char"/>
    <w:basedOn w:val="DefaultParagraphFont"/>
    <w:link w:val="Quote"/>
    <w:uiPriority w:val="29"/>
    <w:rsid w:val="00B54050"/>
    <w:rPr>
      <w:i/>
      <w:iCs/>
      <w:color w:val="404040" w:themeColor="text1" w:themeTint="BF"/>
    </w:rPr>
  </w:style>
  <w:style w:type="paragraph" w:styleId="ListParagraph">
    <w:name w:val="List Paragraph"/>
    <w:basedOn w:val="Normal"/>
    <w:uiPriority w:val="34"/>
    <w:qFormat/>
    <w:rsid w:val="00B54050"/>
    <w:pPr>
      <w:ind w:left="720"/>
      <w:contextualSpacing/>
    </w:pPr>
  </w:style>
  <w:style w:type="character" w:styleId="IntenseEmphasis">
    <w:name w:val="Intense Emphasis"/>
    <w:basedOn w:val="DefaultParagraphFont"/>
    <w:uiPriority w:val="21"/>
    <w:qFormat/>
    <w:rsid w:val="00B54050"/>
    <w:rPr>
      <w:i/>
      <w:iCs/>
      <w:color w:val="0F4761" w:themeColor="accent1" w:themeShade="BF"/>
    </w:rPr>
  </w:style>
  <w:style w:type="paragraph" w:styleId="IntenseQuote">
    <w:name w:val="Intense Quote"/>
    <w:basedOn w:val="Normal"/>
    <w:next w:val="Normal"/>
    <w:link w:val="IntenseQuoteChar"/>
    <w:uiPriority w:val="30"/>
    <w:qFormat/>
    <w:rsid w:val="00B54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050"/>
    <w:rPr>
      <w:i/>
      <w:iCs/>
      <w:color w:val="0F4761" w:themeColor="accent1" w:themeShade="BF"/>
    </w:rPr>
  </w:style>
  <w:style w:type="character" w:styleId="IntenseReference">
    <w:name w:val="Intense Reference"/>
    <w:basedOn w:val="DefaultParagraphFont"/>
    <w:uiPriority w:val="32"/>
    <w:qFormat/>
    <w:rsid w:val="00B54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2195</Characters>
  <Application>Microsoft Office Word</Application>
  <DocSecurity>0</DocSecurity>
  <Lines>63</Lines>
  <Paragraphs>27</Paragraphs>
  <ScaleCrop>false</ScaleCrop>
  <Company>Peterborough City Council</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 Leave Partial Agreement</dc:title>
  <dc:subject>
  </dc:subject>
  <dc:creator>Asif Rehman</dc:creator>
  <cp:keywords>
  </cp:keywords>
  <dc:description>
  </dc:description>
  <cp:lastModifiedBy>Nicola Griggs</cp:lastModifiedBy>
  <cp:revision>3</cp:revision>
  <dcterms:created xsi:type="dcterms:W3CDTF">2025-10-30T12:02:00Z</dcterms:created>
  <dcterms:modified xsi:type="dcterms:W3CDTF">2025-10-31T11:11:42Z</dcterms:modified>
</cp:coreProperties>
</file>